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håndbokbinderfaget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HBB03-02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KM4786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binde bøker for hånd med skinn og andre bokbindermaterialer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12192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binde bøker for hånd med skinn og andre bokbindermaterialer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bøkenes oppbygning og ulike bruksområder, velge innbinding ut fra ønsket behov og uttrykk og presentere ideene for kunder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69575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bøkenes oppbygning og ulike bruksområder, velge innbinding ut fra ønsket behov og uttrykk og presentere ideene for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fiberretningen i papir og bruke den riktig i innbindingen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26276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fiberretningen i papir og bruke den riktig i innbindingen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ulike materialtyper og klebestoffer ut fra det produktet som skal lages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33860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bruke ulike materialtyper og klebestoffer ut fra det produktet som skal lages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utstyr og verktøy for håndbokbinding og ut fra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06535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maskiner, utstyr og verktøy for håndbokbinding og ut fra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utforske, skissere og plassere dekor og typografi til utvendig preg og forgylling med og uten digitale 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37183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utforske, skissere og plassere dekor og typografi til utvendig preg og forgylling med og uten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prege og forgylle med presse og for hånd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68692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prege og forgylle med presse og for hånd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tilpassede esker, kassetter og mapper ut fra ulike bruksområder og kundens bestilling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9322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tilpassede esker, kassetter og mapper ut fra ulike bruksområder og kundens bestilling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og bruke produksjonsordrer, førsteeksemplarer og maler som referanse under produksjonen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44462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og bruke produksjonsordrer, førsteeksemplarer og maler som referanse under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en serieproduksjon og binde inn små opplag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8832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en serieproduksjon og binde inn små opplag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og presentere kostnader for valgte materialer, innbindingsteknikker og tidsforbruk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74230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og presentere kostnader for valgte materialer, innbindingsteknikker og tidsforbruk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tilpasse ulike kommunikasjonsformer rettet mot kunder, kolleger og andre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88338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tilpasse ulike kommunikasjonsformer rettet mot kunder, kolleger og andre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utføre reparasjoner, restaureringer og ombindinger av gamle og nye bøker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7358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utføre reparasjoner, restaureringer og ombindinger av gamle og nye bøker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bokens betydning i et historisk perspektiv og forklare håndbokbinderens rolle i denne sammenheng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94401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bokens betydning i et historisk perspektiv og forklare håndbokbinderens rolle i denne sammenheng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ulike materialer, teknikker og verktøy påvirker holdbarheten og miljøet, og anvende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31769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materialer, teknikker og verktøy påvirker holdbarheten og miljøet, og anvende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5629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40927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Håndbokbinderfaget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22164-C122-48FD-A56C-8382214ECDB6}"/>
</file>

<file path=customXml/itemProps3.xml><?xml version="1.0" encoding="utf-8"?>
<ds:datastoreItem xmlns:ds="http://schemas.openxmlformats.org/officeDocument/2006/customXml" ds:itemID="{5FEF3FE9-D10D-4076-AF20-96C67E5CF884}"/>
</file>

<file path=customXml/itemProps4.xml><?xml version="1.0" encoding="utf-8"?>
<ds:datastoreItem xmlns:ds="http://schemas.openxmlformats.org/officeDocument/2006/customXml" ds:itemID="{3FCA0B75-453D-43CF-9FE3-2C130DB05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