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!-- Generated by Aspose.Words for .NET 22.5.0 -->
  <w:body>
    <w:p w:rsidR="003A29DF" w:rsidP="008B32A2" w14:paraId="05110C02" w14:textId="77777777">
      <w:pPr>
        <w:pStyle w:val="Heading1"/>
        <w:rPr>
          <w:rFonts w:ascii="Arial" w:hAnsi="Arial" w:cs="Arial"/>
          <w:lang w:val="nb-NO"/>
        </w:rPr>
      </w:pPr>
    </w:p>
    <w:p w:rsidR="008B32A2" w:rsidRPr="008B32A2" w:rsidP="008B32A2" w14:paraId="4782D935" w14:textId="7D74DC5D">
      <w:pPr>
        <w:pStyle w:val="Heading1"/>
        <w:jc w:val="center"/>
        <w:rPr>
          <w:rFonts w:ascii="Arial" w:hAnsi="Arial" w:cs="Arial"/>
          <w:lang w:val="nb-NO"/>
        </w:rPr>
      </w:pPr>
      <w:r w:rsidRPr="008B32A2">
        <w:rPr>
          <w:rFonts w:ascii="Arial" w:hAnsi="Arial" w:cs="Arial"/>
          <w:lang w:val="nb-NO"/>
        </w:rPr>
        <w:t>Opplæringsplan i</w:t>
      </w:r>
    </w:p>
    <w:tbl>
      <w:tblPr>
        <w:tblStyle w:val="PlainTable5"/>
        <w:tblW w:w="12333" w:type="dxa"/>
        <w:shd w:val="clear" w:color="auto" w:fill="FFFFFF" w:themeFill="background1"/>
        <w:tblLayout w:type="fixed"/>
        <w:tblLook w:val="0000"/>
      </w:tblPr>
      <w:tblGrid>
        <w:gridCol w:w="988"/>
        <w:gridCol w:w="8226"/>
        <w:gridCol w:w="3119"/>
      </w:tblGrid>
      <w:tr w14:paraId="0486B843" w14:textId="77777777" w:rsidTr="00483F43">
        <w:tblPrEx>
          <w:tblW w:w="12333" w:type="dxa"/>
          <w:shd w:val="clear" w:color="auto" w:fill="FFFFFF" w:themeFill="background1"/>
          <w:tblLayout w:type="fixed"/>
          <w:tblLook w:val="0000"/>
        </w:tblPrEx>
        <w:tc>
          <w:tcPr>
            <w:tcW w:w="988" w:type="dxa"/>
            <w:shd w:val="clear" w:color="auto" w:fill="FFFFFF" w:themeFill="background1"/>
          </w:tcPr>
          <w:p w:rsidR="008B32A2" w:rsidRPr="008B32A2" w:rsidP="002019CF" w14:paraId="79DABBCC" w14:textId="028987DB">
            <w:pPr>
              <w:pStyle w:val="Heading1"/>
              <w:outlineLvl w:val="0"/>
              <w:rPr>
                <w:rFonts w:ascii="Arial" w:hAnsi="Arial" w:cs="Arial"/>
              </w:rPr>
            </w:pPr>
            <w:r w:rsidRPr="008B32A2">
              <w:rPr>
                <w:rFonts w:ascii="Arial" w:hAnsi="Arial" w:cs="Arial"/>
              </w:rPr>
              <w:t>LK20</w:t>
            </w:r>
          </w:p>
        </w:tc>
        <w:tc>
          <w:tcPr>
            <w:tcW w:w="8226" w:type="dxa"/>
            <w:shd w:val="clear" w:color="auto" w:fill="FFFFFF" w:themeFill="background1"/>
            <w:noWrap w:val="0"/>
          </w:tcPr>
          <w:p w:rsidR="008B32A2" w:rsidRPr="00CF0266" w:rsidP="00832BD3" w14:paraId="21FD1185" w14:textId="2EC7E723">
            <w:pPr>
              <w:pStyle w:val="Heading1"/>
              <w:jc w:val="center"/>
              <w:outlineLvl w:val="0"/>
              <w:rPr>
                <w:rFonts w:ascii="Arial" w:hAnsi="Arial" w:cs="Arial"/>
                <w:lang w:val="nb-NO"/>
              </w:rPr>
            </w:pPr>
            <w:r w:rsidRPr="00CF0266">
              <w:rPr>
                <w:rFonts w:ascii="Arial" w:hAnsi="Arial" w:cs="Arial"/>
                <w:lang w:val="nb-NO"/>
              </w:rPr>
              <w:t>Læreplan i vg3 veidrifts- og veivedlikeholdsfaget</w:t>
            </w:r>
          </w:p>
        </w:tc>
        <w:tc>
          <w:tcPr>
            <w:tcW w:w="3119" w:type="dxa"/>
            <w:shd w:val="clear" w:color="auto" w:fill="FFFFFF" w:themeFill="background1"/>
            <w:noWrap w:val="0"/>
          </w:tcPr>
          <w:p w:rsidR="008B32A2" w:rsidRPr="008B32A2" w:rsidP="002019CF" w14:paraId="0495DE88" w14:textId="45EA3C9E">
            <w:pPr>
              <w:pStyle w:val="Heading1"/>
              <w:outlineLvl w:val="0"/>
              <w:rPr>
                <w:rFonts w:ascii="Arial" w:hAnsi="Arial" w:cs="Arial"/>
              </w:rPr>
            </w:pPr>
            <w:r w:rsidRPr="00CF0266">
              <w:rPr>
                <w:rFonts w:ascii="Arial" w:hAnsi="Arial" w:cs="Arial"/>
                <w:lang w:val="nb-NO"/>
              </w:rPr>
              <w:t>VOV03-01</w:t>
            </w:r>
          </w:p>
        </w:tc>
      </w:tr>
    </w:tbl>
    <w:p w:rsidR="00277DA6" w:rsidRPr="008B32A2" w:rsidP="00413ADE" w14:paraId="7EDF19AC" w14:textId="00052154">
      <w:pPr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Look w:val="04A0"/>
      </w:tblPr>
      <w:tblGrid>
        <w:gridCol w:w="3114"/>
        <w:gridCol w:w="6236"/>
      </w:tblGrid>
      <w:tr w14:paraId="75B47166" w14:textId="77777777" w:rsidTr="00BE5EB2">
        <w:tblPrEx>
          <w:tblW w:w="0" w:type="auto"/>
          <w:tblLook w:val="04A0"/>
        </w:tblPrEx>
        <w:trPr>
          <w:trHeight w:val="458"/>
        </w:trPr>
        <w:tc>
          <w:tcPr>
            <w:tcW w:w="3114" w:type="dxa"/>
          </w:tcPr>
          <w:p w:rsidR="008B32A2" w:rsidRPr="00BE5EB2" w:rsidP="00FA6198" w14:paraId="60D21367" w14:textId="20625283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Kandidatens navn:</w:t>
            </w:r>
          </w:p>
        </w:tc>
        <w:tc>
          <w:tcPr>
            <w:tcW w:w="6236" w:type="dxa"/>
          </w:tcPr>
          <w:p w:rsidR="008B32A2" w:rsidRPr="00BE5EB2" w:rsidP="00FA6198" w14:paraId="763F4E86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1F8D74F" w14:textId="77777777" w:rsidTr="00BE5EB2">
        <w:tblPrEx>
          <w:tblW w:w="0" w:type="auto"/>
          <w:tblLook w:val="04A0"/>
        </w:tblPrEx>
        <w:trPr>
          <w:trHeight w:val="407"/>
        </w:trPr>
        <w:tc>
          <w:tcPr>
            <w:tcW w:w="3114" w:type="dxa"/>
          </w:tcPr>
          <w:p w:rsidR="008B32A2" w:rsidRPr="00BE5EB2" w:rsidP="00FA6198" w14:paraId="266F46AC" w14:textId="6E2FEFED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Start dato</w:t>
            </w:r>
          </w:p>
        </w:tc>
        <w:tc>
          <w:tcPr>
            <w:tcW w:w="6236" w:type="dxa"/>
          </w:tcPr>
          <w:p w:rsidR="008B32A2" w:rsidRPr="00BE5EB2" w:rsidP="00FA6198" w14:paraId="15F70EA0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4C2DC2F0" w14:textId="77777777" w:rsidTr="00BE5EB2">
        <w:tblPrEx>
          <w:tblW w:w="0" w:type="auto"/>
          <w:tblLook w:val="04A0"/>
        </w:tblPrEx>
        <w:trPr>
          <w:trHeight w:val="429"/>
        </w:trPr>
        <w:tc>
          <w:tcPr>
            <w:tcW w:w="3114" w:type="dxa"/>
          </w:tcPr>
          <w:p w:rsidR="008B32A2" w:rsidRPr="00BE5EB2" w:rsidP="00FA6198" w14:paraId="0268BA9C" w14:textId="260D57F9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Slutt dato</w:t>
            </w:r>
          </w:p>
        </w:tc>
        <w:tc>
          <w:tcPr>
            <w:tcW w:w="6236" w:type="dxa"/>
          </w:tcPr>
          <w:p w:rsidR="008B32A2" w:rsidRPr="00BE5EB2" w:rsidP="00FA6198" w14:paraId="06CB9C09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3605C627" w14:textId="77777777" w:rsidTr="00BE5EB2">
        <w:tblPrEx>
          <w:tblW w:w="0" w:type="auto"/>
          <w:tblLook w:val="04A0"/>
        </w:tblPrEx>
        <w:trPr>
          <w:trHeight w:val="421"/>
        </w:trPr>
        <w:tc>
          <w:tcPr>
            <w:tcW w:w="3114" w:type="dxa"/>
          </w:tcPr>
          <w:p w:rsidR="008B32A2" w:rsidRPr="00BE5EB2" w:rsidP="00FA6198" w14:paraId="129C4E78" w14:textId="0339DC9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Opplæringskontorets navn</w:t>
            </w:r>
          </w:p>
        </w:tc>
        <w:tc>
          <w:tcPr>
            <w:tcW w:w="6236" w:type="dxa"/>
          </w:tcPr>
          <w:p w:rsidR="008B32A2" w:rsidRPr="00BE5EB2" w:rsidP="00FA6198" w14:paraId="117AFB42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  <w:tr w14:paraId="5BBF7B0E" w14:textId="77777777" w:rsidTr="00BE5EB2">
        <w:tblPrEx>
          <w:tblW w:w="0" w:type="auto"/>
          <w:tblLook w:val="04A0"/>
        </w:tblPrEx>
        <w:trPr>
          <w:trHeight w:val="398"/>
        </w:trPr>
        <w:tc>
          <w:tcPr>
            <w:tcW w:w="3114" w:type="dxa"/>
          </w:tcPr>
          <w:p w:rsidR="008B32A2" w:rsidRPr="00BE5EB2" w:rsidP="00FA6198" w14:paraId="168FA255" w14:textId="433B9DB0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  <w:r w:rsidRPr="00BE5EB2">
              <w:rPr>
                <w:rFonts w:ascii="Arial" w:hAnsi="Arial" w:cs="Arial"/>
                <w:sz w:val="24"/>
                <w:szCs w:val="24"/>
                <w:lang w:val="nb-NO"/>
              </w:rPr>
              <w:t>Bedriftens navn</w:t>
            </w:r>
          </w:p>
        </w:tc>
        <w:tc>
          <w:tcPr>
            <w:tcW w:w="6236" w:type="dxa"/>
          </w:tcPr>
          <w:p w:rsidR="008B32A2" w:rsidRPr="00BE5EB2" w:rsidP="00FA6198" w14:paraId="1F535A64" w14:textId="77777777">
            <w:pPr>
              <w:rPr>
                <w:rFonts w:ascii="Arial" w:hAnsi="Arial" w:cs="Arial"/>
                <w:sz w:val="24"/>
                <w:szCs w:val="24"/>
                <w:lang w:val="nb-NO"/>
              </w:rPr>
            </w:pPr>
          </w:p>
        </w:tc>
      </w:tr>
    </w:tbl>
    <w:p w:rsidR="00B70042" w:rsidP="00B70042" w14:paraId="2AD532BF" w14:textId="2B94F582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523AC789" w14:textId="31355B4C">
      <w:pPr>
        <w:spacing w:line="240" w:lineRule="auto"/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br/>
      </w:r>
    </w:p>
    <w:p w:rsidR="00EA1B6F" w:rsidP="00B70042" w14:paraId="66FC3358" w14:textId="77777777">
      <w:pPr>
        <w:spacing w:line="240" w:lineRule="auto"/>
        <w:rPr>
          <w:rFonts w:ascii="Arial" w:hAnsi="Arial" w:cs="Arial"/>
          <w:lang w:val="nb-NO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/>
      </w:tblPr>
      <w:tblGrid>
        <w:gridCol w:w="4316"/>
        <w:gridCol w:w="4317"/>
        <w:gridCol w:w="4317"/>
      </w:tblGrid>
      <w:tr w14:paraId="737153C4" w14:textId="77777777" w:rsidTr="00EA1B6F">
        <w:tblPrEx>
          <w:tblW w:w="0" w:type="auto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Look w:val="04A0"/>
        </w:tblPrEx>
        <w:tc>
          <w:tcPr>
            <w:tcW w:w="4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1B6F" w14:paraId="421DC4FD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B6F" w14:paraId="0B1AFDD2" w14:textId="77777777">
            <w:pPr>
              <w:rPr>
                <w:rFonts w:ascii="Arial" w:hAnsi="Arial" w:cs="Arial"/>
                <w:lang w:val="nb-NO"/>
              </w:rPr>
            </w:pPr>
          </w:p>
        </w:tc>
        <w:tc>
          <w:tcPr>
            <w:tcW w:w="43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A1B6F" w14:paraId="258827F3" w14:textId="77777777">
            <w:pPr>
              <w:rPr>
                <w:rFonts w:ascii="Arial" w:hAnsi="Arial" w:cs="Arial"/>
                <w:lang w:val="nb-NO"/>
              </w:rPr>
            </w:pPr>
          </w:p>
        </w:tc>
      </w:tr>
      <w:tr w14:paraId="41587066" w14:textId="77777777" w:rsidTr="00EA1B6F">
        <w:tblPrEx>
          <w:tblW w:w="0" w:type="auto"/>
          <w:tblLook w:val="04A0"/>
        </w:tblPrEx>
        <w:tc>
          <w:tcPr>
            <w:tcW w:w="43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EA1B6F" w14:paraId="5DA772C6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Sign.opplæringskontor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A1B6F" w14:paraId="7BEAF768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 kandidat</w:t>
            </w:r>
          </w:p>
        </w:tc>
        <w:tc>
          <w:tcPr>
            <w:tcW w:w="43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EA1B6F" w14:paraId="00225D0D" w14:textId="77777777">
            <w:pPr>
              <w:jc w:val="center"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Sign.bedrift</w:t>
            </w:r>
          </w:p>
        </w:tc>
      </w:tr>
    </w:tbl>
    <w:p w:rsidR="00EA1B6F" w:rsidP="00B70042" w14:paraId="7A50F359" w14:textId="0E949333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74DFB45C" w14:textId="45172D66">
      <w:pPr>
        <w:spacing w:line="240" w:lineRule="auto"/>
        <w:rPr>
          <w:rFonts w:ascii="Arial" w:hAnsi="Arial" w:cs="Arial"/>
          <w:lang w:val="nb-NO"/>
        </w:rPr>
      </w:pPr>
    </w:p>
    <w:p w:rsidR="00EA1B6F" w:rsidP="00B70042" w14:paraId="25358530" w14:textId="77777777">
      <w:pPr>
        <w:spacing w:line="240" w:lineRule="auto"/>
        <w:rPr>
          <w:rFonts w:ascii="Arial" w:hAnsi="Arial" w:cs="Arial"/>
          <w:lang w:val="nb-NO"/>
        </w:rPr>
      </w:pPr>
    </w:p>
    <w:p w:rsidR="00C8286B" w14:paraId="2013FBEB" w14:textId="58543300">
      <w:pPr>
        <w:rPr>
          <w:rFonts w:ascii="Arial" w:hAnsi="Arial" w:cs="Arial"/>
          <w:lang w:val="nb-NO"/>
        </w:rPr>
      </w:pPr>
      <w:r>
        <w:rPr>
          <w:rFonts w:ascii="Arial" w:hAnsi="Arial" w:cs="Arial"/>
          <w:lang w:val="nb-NO"/>
        </w:rPr>
        <w:t>Mål for opplæringen er at kandidaten skal kunne</w:t>
        <w:br w:type="page"/>
      </w: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paraId="476A9B67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paraId="5FD897BB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paraId="1341CE8F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paraId="45675207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paraId="5427B3AD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KM5606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paraId="541E26C0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planlegge drift og vedlikehold av veier og annen infrastruktur, arbeide etter tegninger, drifts- og vedlikeholdskontrakter, preaksepterte løsninger og gitte prosesser, velge verktøy og materialer og vurdere kostnader, tidsbruk og miljøbelastning ved arbeidet</w:t>
            </w:r>
          </w:p>
        </w:tc>
        <w:tc>
          <w:tcPr>
            <w:tcW w:w="3851" w:type="dxa"/>
          </w:tcPr>
          <w:p w:rsidR="0040747A" w:rsidRPr="007D4BF3" w:rsidP="00F64176" w14:paraId="5DE6AC09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paraId="46DB999A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paraId="720C9BBF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paraId="1E134411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7974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paraId="64271584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KM5606</w:t>
            </w:r>
          </w:p>
        </w:tc>
        <w:tc>
          <w:tcPr>
            <w:tcW w:w="4654" w:type="dxa"/>
            <w:noWrap w:val="0"/>
          </w:tcPr>
          <w:p w:rsidR="0040747A" w:rsidP="00F64176" w14:paraId="2174C213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planlegge drift og vedlikehold av veier og annen infrastruktur, arbeide etter tegninger, drifts- og vedlikeholdskontrakter, preaksepterte løsninger og gitte prosesser, velge verktøy og materialer og vurdere kostnader, tidsbruk og miljøbelastning ved arbeidet</w:t>
            </w:r>
          </w:p>
        </w:tc>
        <w:tc>
          <w:tcPr>
            <w:tcW w:w="3851" w:type="dxa"/>
          </w:tcPr>
          <w:p w:rsidR="0040747A" w:rsidP="00F64176" w14:paraId="6AA76002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paraId="361986F1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paraId="2467DD18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paraId="1EF169D7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KM5597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utarbeide framdriftsplaner, bestille og motta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9559572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076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KM5597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utarbeide framdriftsplaner, bestille og motta materialer og utstyr og kontrollere kvalitet og mengde i tråd med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KM5589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stille inn maskiner og utstyr og beregne blandingsforhold i væsker og kjemikalier.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19530174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179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KM5589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stille inn maskiner og utstyr og beregne blandingsforhold i væsker og kjemikalier.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KM5588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og vedlikeholde maskiner og verktøy etter gjeldende regelverk og med hensyn til kvalitet, funksjonalitet, miljø og økonomi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39764534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281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KM5588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og vedlikeholde maskiner og verktøy etter gjeldende regelverk og med hensyn til kvalitet, funksjonalitet, miljø og økonomi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KM5599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gjøre rede for og bruke kvalitetssikringssystemer, gjennomføre arbeid i tråd med gjeldende krav for helse, miljø og sikkerhet og toleransekrav og reflektere over konsekvenser av å ikke følge kravene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108023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2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384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KM5599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gjøre rede for og bruke kvalitetssikringssystemer, gjennomføre arbeid i tråd med gjeldende krav for helse, miljø og sikkerhet og toleransekrav og reflektere over konsekvenser av å ikke følge kravene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KM5607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risikovurdere arbeidsoppdrag, gjennomføre en sikker jobbanalyse og rapportere om uønskede hendelser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60993062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486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KM5607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risikovurdere arbeidsoppdrag, gjennomføre en sikker jobbanalyse og rapportere om uønskede hendelser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KM5598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kildesortere, vurdere muligheten for gjenbruk, håndtere spesialavfall, uønskede planter og organismer, og reflektere over konsekvenser av feilhåndtering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3321840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588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KM5598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kildesortere, vurdere muligheten for gjenbruk, håndtere spesialavfall, uønskede planter og organismer, og reflektere over konsekvenser av feilhåndtering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KM5604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inspisere veinettet, iverksette tiltak tilpasset årstidene, loggføre funn og vurdere ulike faktorer som kan utløse ras og flom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003216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691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KM5604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inspisere veinettet, iverksette tiltak tilpasset årstidene, loggføre funn og vurdere ulike faktorer som kan utløse ras og flom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KM5595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drifte og vedlikeholde kulverter, tunneler, bruer, rekkverk og andre konstruksjoner og drøfte ulike skader som kan oppstå i konstruksjonene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89918958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793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KM5595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og vedlikeholde kulverter, tunneler, bruer, rekkverk og andre konstruksjoner og drøfte ulike skader som kan oppstå i konstruksjonene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KM5605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merke veier og drøfte tiltak som sikrer midlertidig og permanent kjøremønster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860840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896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KM5605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merke veier og drøfte tiltak som sikrer midlertidig og permanent kjøremønster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KM5603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vurdere hvordan temperatur og fuktighet påvirker veidekke, sette i verk tiltak for å sikre friksjon på veien og vurdere konsekvenser av salting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530970843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8998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KM5603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vurdere hvordan temperatur og fuktighet påvirker veidekke, sette i verk tiltak for å sikre friksjon på veien og vurdere konsekvenser av salting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KM5602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montere, drifte og vedlikeholde veirekkverk i ulike materialer og vurdere hvordan materialvalg påvirker trafikksikkerheten og kvaliteten og styrken på rekkverket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9830478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6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100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KM5602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montere, drifte og vedlikeholde veirekkverk i ulike materialer og vurdere hvordan materialvalg påvirker trafikksikkerheten og kvaliteten og styrken på rekkverket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KM5601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arbeidsvarsling i henhold til gjeldende regelverk og vurdere hvilke risikofaktorer som kan påvirke trafikkavviklingen og egen 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0995107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7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203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KM5601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arbeidsvarsling i henhold til gjeldende regelverk og vurdere hvilke risikofaktorer som kan påvirke trafikkavviklingen og egen 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KM5600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drifte, vedlikeholde og fornye veidekker og gjøre rede for faktorer som påvirker trafikksikkerheten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203015561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8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305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KM5600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drifte, vedlikeholde og fornye veidekker og gjøre rede for faktorer som påvirker trafikksikkerheten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KM5594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drifte og vedlikeholde grøntområder, sikre siktsonen i kryss og reflektere over forholdet mellom estetikk og trafikksikkerhet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658551889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39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408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KM5594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og vedlikeholde grøntområder, sikre siktsonen i kryss og reflektere over forholdet mellom estetikk og trafikksikkerhet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KM5596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drifte og vedlikeholde grøfter, stikkrenner, kummer og sandfang og iverksette tiltak som reduserer skader i veikroppen og hindrer vannplaning og grusansamlinger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42709402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0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510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KM5596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drifte og vedlikeholde grøfter, stikkrenner, kummer og sandfang og iverksette tiltak som reduserer skader i veikroppen og hindrer vannplaning og grusansamlinger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KM5591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kommunisere med veieiere, kunder, kolleger og andre yrkesutøvere og gjennomføre tiltak som bidrar til å redusere miljøavtrykket og sikre en effektiv ressursutnyttelse i arbeidsoppdraget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825125947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1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6128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KM5591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kommunisere med veieiere, kunder, kolleger og andre yrkesutøvere og gjennomføre tiltak som bidrar til å redusere miljøavtrykket og sikre en effektiv ressursutnyttelse i arbeidsoppdraget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KM5593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bruke verne- og sikkerhetsutstyr og vurdere konsekvensene av feilbruk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707674642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2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7152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KM5593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bruke verne- og sikkerhetsutstyr og vurdere konsekvensene av feilbruk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KM5592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i tråd med ergonomiske prinsipper og reflektere over konsekvenser av støy, vibrasjoner og støveksponering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362560455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3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8176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KM5592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i tråd med ergonomiske prinsipper og reflektere over konsekvenser av støy, vibrasjoner og støveksponering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KM5590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1732035156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4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699200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KM5590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arbeide etter regelverk og avtaler som regulerer arbeidsforholdet i faget, gjøre rede for pliktene og rettighetene til arbeidsgiveren og arbeidstakeren og reflektere over krav og forventinger som stilles til et likeverdig og inkluderende yrkesfellesskap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tbl>
      <w:tblPr>
        <w:tblStyle w:val="GridTable1LightAccent5"/>
        <w:tblW w:w="12950" w:type="dxa"/>
        <w:tblLayout w:type="fixed"/>
        <w:tblLook w:val="0000"/>
      </w:tblPr>
      <w:tblGrid>
        <w:gridCol w:w="1129"/>
        <w:gridCol w:w="567"/>
        <w:gridCol w:w="4654"/>
        <w:gridCol w:w="3851"/>
        <w:gridCol w:w="1418"/>
        <w:gridCol w:w="1331"/>
      </w:tblGrid>
      <w:tr w14:paraId="5E9DED75" w14:textId="2D1CD014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6350" w:type="dxa"/>
            <w:gridSpan w:val="3"/>
          </w:tcPr>
          <w:p w:rsidR="00704EA1" w:rsidRPr="007D4BF3" w:rsidP="00F64176" w14:textId="5F22B1B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Kompetansemål</w:t>
            </w:r>
          </w:p>
        </w:tc>
        <w:tc>
          <w:tcPr>
            <w:tcW w:w="3851" w:type="dxa"/>
          </w:tcPr>
          <w:p w:rsidR="00704EA1" w:rsidRPr="007D4BF3" w:rsidP="00F64176" w14:textId="51324B05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Arbeidsoppgaver i bedrift, produksjon, oppdrag, kurs</w:t>
            </w:r>
          </w:p>
        </w:tc>
        <w:tc>
          <w:tcPr>
            <w:tcW w:w="1418" w:type="dxa"/>
          </w:tcPr>
          <w:p w:rsidR="00704EA1" w:rsidRPr="007D4BF3" w:rsidP="00F64176" w14:textId="5E7D01E4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Ansvarlig</w:t>
            </w:r>
          </w:p>
        </w:tc>
        <w:tc>
          <w:tcPr>
            <w:tcW w:w="1331" w:type="dxa"/>
          </w:tcPr>
          <w:p w:rsidR="00704EA1" w:rsidP="00F64176" w14:textId="0A829AC9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>
              <w:rPr>
                <w:rFonts w:ascii="Arial" w:hAnsi="Arial" w:cs="Arial"/>
                <w:b/>
                <w:bCs/>
                <w:lang w:val="nb-NO"/>
              </w:rPr>
              <w:t>Tidsrom</w:t>
            </w:r>
          </w:p>
        </w:tc>
      </w:tr>
      <w:tr w14:paraId="281094D4" w14:textId="27C2AA51" w:rsidTr="00704EA1">
        <w:tblPrEx>
          <w:tblW w:w="12950" w:type="dxa"/>
          <w:tblLayout w:type="fixed"/>
          <w:tblLook w:val="0000"/>
        </w:tblPrEx>
        <w:trPr>
          <w:cantSplit/>
        </w:trPr>
        <w:tc>
          <w:tcPr>
            <w:tcW w:w="1129" w:type="dxa"/>
            <w:noWrap w:val="0"/>
          </w:tcPr>
          <w:p w:rsidR="0040747A" w:rsidRPr="007D4BF3" w:rsidP="00F64176" w14:textId="65F1882E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KM5608</w:t>
            </w:r>
          </w:p>
        </w:tc>
        <w:tc>
          <w:tcPr>
            <w:tcW w:w="5221" w:type="dxa"/>
            <w:gridSpan w:val="2"/>
            <w:noWrap w:val="0"/>
          </w:tcPr>
          <w:p w:rsidR="0040747A" w:rsidRPr="007D4BF3" w:rsidP="00F64176" w14:textId="755C8910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  <w:r w:rsidRPr="007D4BF3">
              <w:rPr>
                <w:rFonts w:ascii="Arial" w:hAnsi="Arial" w:cs="Arial"/>
                <w:b/>
                <w:bCs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418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  <w:tc>
          <w:tcPr>
            <w:tcW w:w="1331" w:type="dxa"/>
          </w:tcPr>
          <w:p w:rsidR="0040747A" w:rsidRPr="007D4BF3" w:rsidP="00F64176" w14:textId="77777777">
            <w:pPr>
              <w:keepNext/>
              <w:rPr>
                <w:rFonts w:ascii="Arial" w:hAnsi="Arial" w:cs="Arial"/>
                <w:b/>
                <w:bCs/>
                <w:lang w:val="nb-NO"/>
              </w:rPr>
            </w:pPr>
          </w:p>
        </w:tc>
      </w:tr>
      <w:tr w14:paraId="4A7164E2" w14:textId="68BFE2AC" w:rsidTr="0015796B">
        <w:tblPrEx>
          <w:tblW w:w="12950" w:type="dxa"/>
          <w:tblLayout w:type="fixed"/>
          <w:tblLook w:val="0000"/>
        </w:tblPrEx>
        <w:trPr>
          <w:cantSplit/>
          <w:trHeight w:val="528"/>
        </w:trPr>
        <w:tc>
          <w:tcPr>
            <w:tcW w:w="1129" w:type="dxa"/>
          </w:tcPr>
          <w:p w:rsidR="0040747A" w:rsidP="00F64176" w14:textId="7CD462E6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noProof/>
                <w:lang w:val="nb-NO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56515</wp:posOffset>
                      </wp:positionV>
                      <wp:extent cx="219075" cy="219075"/>
                      <wp:effectExtent l="0" t="0" r="28575" b="28575"/>
                      <wp:wrapNone/>
                      <wp:docPr id="3616781" name="Rektangel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 xmlns:wps="http://schemas.microsoft.com/office/word/2010/wordprocessingShape">
                            <wps:cNvSpPr/>
                            <wps:spPr>
                              <a:xfrm>
                                <a:off x="0" y="0"/>
                                <a:ext cx="21907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ktangel 1" o:spid="_x0000_s1045" style="width:17.25pt;height:17.25pt;margin-top:4.45pt;margin-left:15.35pt;mso-height-percent:0;mso-height-relative:margin;mso-width-percent:0;mso-width-relative:margin;mso-wrap-distance-bottom:0;mso-wrap-distance-left:9pt;mso-wrap-distance-right:9pt;mso-wrap-distance-top:0;mso-wrap-style:square;position:absolute;visibility:visible;v-text-anchor:middle;z-index:251700224" filled="f" strokecolor="black" strokeweight="1pt"/>
                  </w:pict>
                </mc:Fallback>
              </mc:AlternateContent>
            </w:r>
          </w:p>
        </w:tc>
        <w:tc>
          <w:tcPr>
            <w:tcW w:w="567" w:type="dxa"/>
            <w:noWrap w:val="0"/>
          </w:tcPr>
          <w:p w:rsidR="0040747A" w:rsidP="00F64176" w14:textId="4867405C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KM5608</w:t>
            </w:r>
          </w:p>
        </w:tc>
        <w:tc>
          <w:tcPr>
            <w:tcW w:w="4654" w:type="dxa"/>
            <w:noWrap w:val="0"/>
          </w:tcPr>
          <w:p w:rsidR="0040747A" w:rsidP="00F64176" w14:textId="174620D5">
            <w:pPr>
              <w:keepNext/>
              <w:rPr>
                <w:rFonts w:ascii="Arial" w:hAnsi="Arial" w:cs="Arial"/>
                <w:lang w:val="nb-NO"/>
              </w:rPr>
            </w:pPr>
            <w:r>
              <w:rPr>
                <w:rFonts w:ascii="Arial" w:hAnsi="Arial" w:cs="Arial"/>
                <w:lang w:val="nb-NO"/>
              </w:rPr>
              <w:t>utføre grunnleggende førstehjelp</w:t>
            </w:r>
          </w:p>
        </w:tc>
        <w:tc>
          <w:tcPr>
            <w:tcW w:w="385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418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  <w:tc>
          <w:tcPr>
            <w:tcW w:w="1331" w:type="dxa"/>
          </w:tcPr>
          <w:p w:rsidR="0040747A" w:rsidP="00F64176" w14:textId="77777777">
            <w:pPr>
              <w:keepNext/>
              <w:rPr>
                <w:rFonts w:ascii="Arial" w:hAnsi="Arial" w:cs="Arial"/>
                <w:lang w:val="nb-NO"/>
              </w:rPr>
            </w:pPr>
          </w:p>
        </w:tc>
      </w:tr>
    </w:tbl>
    <w:p w:rsidR="00D11D18" w:rsidP="00B66B1C" w14:textId="77777777">
      <w:pPr>
        <w:spacing w:line="240" w:lineRule="auto"/>
        <w:contextualSpacing/>
        <w:rPr>
          <w:rFonts w:ascii="Arial" w:hAnsi="Arial" w:cs="Arial"/>
          <w:lang w:val="nb-NO"/>
        </w:rPr>
      </w:pPr>
    </w:p>
    <w:p w:rsidR="00134BB7" w:rsidRPr="008B32A2" w:rsidP="00E4344B" w14:paraId="2555FF0A" w14:textId="77777777">
      <w:pPr>
        <w:rPr>
          <w:rFonts w:ascii="Arial" w:hAnsi="Arial" w:cs="Arial"/>
          <w:lang w:val="nb-NO"/>
        </w:rPr>
      </w:pPr>
    </w:p>
    <w:sectPr w:rsidSect="00C91407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01F01DFE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9112F4" w:rsidP="009112F4" w14:paraId="308E2DB8" w14:textId="7E825CE7">
    <w:pPr>
      <w:pStyle w:val="Footer"/>
    </w:pPr>
    <w:r>
      <w:t>Opplæringsplan i Veidrift- og veivedlikeholdsfaget</w:t>
      <w:tab/>
      <w:tab/>
    </w:r>
    <w:sdt>
      <w:sdtPr>
        <w:rPr>
          <w:lang w:val="nb-NO"/>
        </w:rPr>
        <w:id w:val="1769889190"/>
        <w:docPartObj>
          <w:docPartGallery w:val="Page Numbers (Bottom of Page)"/>
          <w:docPartUnique/>
        </w:docPartObj>
      </w:sdtPr>
      <w:sdtContent>
        <w:r w:rsidR="00B25CF1">
          <w:fldChar w:fldCharType="begin"/>
        </w:r>
        <w:r w:rsidR="00B25CF1">
          <w:instrText>PAGE   \* MERGEFORMAT</w:instrText>
        </w:r>
        <w:r w:rsidR="00B25CF1">
          <w:fldChar w:fldCharType="separate"/>
        </w:r>
        <w:r w:rsidR="00B25CF1">
          <w:rPr>
            <w:lang w:val="nb-NO"/>
          </w:rPr>
          <w:t>8</w:t>
        </w:r>
        <w:r w:rsidR="00B25CF1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2043DF3E" w14:textId="77777777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364F5552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FB16417" w14:textId="777777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p w:rsidR="00B25CF1" w14:paraId="478B64A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mc:Ignorable="w14 w15 wp14 w16se w16cid">
  <w:abstractNum w:abstractNumId="0">
    <w:nsid w:val="7BA83F25"/>
    <w:multiLevelType w:val="hybridMultilevel"/>
    <w:tmpl w:val="4EDCBC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214088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734B"/>
    <w:rsid w:val="00007018"/>
    <w:rsid w:val="00071323"/>
    <w:rsid w:val="001168B1"/>
    <w:rsid w:val="00134BB7"/>
    <w:rsid w:val="0015796B"/>
    <w:rsid w:val="001845A7"/>
    <w:rsid w:val="001A5F7A"/>
    <w:rsid w:val="001C16D3"/>
    <w:rsid w:val="001F662D"/>
    <w:rsid w:val="002019CF"/>
    <w:rsid w:val="00277DA6"/>
    <w:rsid w:val="00285F8A"/>
    <w:rsid w:val="002B55E0"/>
    <w:rsid w:val="00307DFD"/>
    <w:rsid w:val="00321E0A"/>
    <w:rsid w:val="0036003C"/>
    <w:rsid w:val="00380887"/>
    <w:rsid w:val="00384815"/>
    <w:rsid w:val="003A29DF"/>
    <w:rsid w:val="003D613D"/>
    <w:rsid w:val="0040747A"/>
    <w:rsid w:val="00413ADE"/>
    <w:rsid w:val="00463423"/>
    <w:rsid w:val="00483F43"/>
    <w:rsid w:val="00496F51"/>
    <w:rsid w:val="0054734B"/>
    <w:rsid w:val="0059127A"/>
    <w:rsid w:val="005E7BA5"/>
    <w:rsid w:val="0064234A"/>
    <w:rsid w:val="00694D67"/>
    <w:rsid w:val="006C3D09"/>
    <w:rsid w:val="00704EA1"/>
    <w:rsid w:val="007B025E"/>
    <w:rsid w:val="007D4BF3"/>
    <w:rsid w:val="007D7CCA"/>
    <w:rsid w:val="007E3D61"/>
    <w:rsid w:val="00832BD3"/>
    <w:rsid w:val="0088653E"/>
    <w:rsid w:val="008B32A2"/>
    <w:rsid w:val="008D2494"/>
    <w:rsid w:val="008D5250"/>
    <w:rsid w:val="009112F4"/>
    <w:rsid w:val="00975AEF"/>
    <w:rsid w:val="009B3B7F"/>
    <w:rsid w:val="009E2D96"/>
    <w:rsid w:val="00A13A23"/>
    <w:rsid w:val="00A8427E"/>
    <w:rsid w:val="00AD7F51"/>
    <w:rsid w:val="00AE514C"/>
    <w:rsid w:val="00B00D4F"/>
    <w:rsid w:val="00B25CF1"/>
    <w:rsid w:val="00B66B1C"/>
    <w:rsid w:val="00B70042"/>
    <w:rsid w:val="00B81245"/>
    <w:rsid w:val="00B92FD6"/>
    <w:rsid w:val="00BE5EB2"/>
    <w:rsid w:val="00C02391"/>
    <w:rsid w:val="00C8286B"/>
    <w:rsid w:val="00C841FE"/>
    <w:rsid w:val="00C91407"/>
    <w:rsid w:val="00C94A97"/>
    <w:rsid w:val="00CF0266"/>
    <w:rsid w:val="00D02873"/>
    <w:rsid w:val="00D11D18"/>
    <w:rsid w:val="00D20527"/>
    <w:rsid w:val="00DC7289"/>
    <w:rsid w:val="00E02D22"/>
    <w:rsid w:val="00E4344B"/>
    <w:rsid w:val="00E83DC2"/>
    <w:rsid w:val="00EA1B6F"/>
    <w:rsid w:val="00F64176"/>
    <w:rsid w:val="00F77F70"/>
    <w:rsid w:val="00FA6198"/>
    <w:rsid w:val="00FE4D09"/>
    <w:rsid w:val="00FF405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75EE5E9E"/>
  <w15:chartTrackingRefBased/>
  <w15:docId w15:val="{A523CAEA-AD38-417B-AC54-4776A16F3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Overskrift1Tegn"/>
    <w:uiPriority w:val="9"/>
    <w:qFormat/>
    <w:rsid w:val="00B66B1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telTegn"/>
    <w:uiPriority w:val="10"/>
    <w:qFormat/>
    <w:rsid w:val="00AD7F5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DefaultParagraphFont"/>
    <w:link w:val="Title"/>
    <w:uiPriority w:val="10"/>
    <w:rsid w:val="00AD7F5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E2D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6B1C"/>
    <w:pPr>
      <w:ind w:left="720"/>
      <w:contextualSpacing/>
    </w:pPr>
  </w:style>
  <w:style w:type="character" w:customStyle="1" w:styleId="Overskrift1Tegn">
    <w:name w:val="Overskrift 1 Tegn"/>
    <w:basedOn w:val="DefaultParagraphFont"/>
    <w:link w:val="Heading1"/>
    <w:uiPriority w:val="9"/>
    <w:rsid w:val="00B66B1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GridTable1LightAccent5">
    <w:name w:val="Grid Table 1 Light Accent 5"/>
    <w:basedOn w:val="TableNormal"/>
    <w:uiPriority w:val="46"/>
    <w:rsid w:val="001A5F7A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Accent6">
    <w:name w:val="Grid Table 1 Light Accent 6"/>
    <w:basedOn w:val="TableNormal"/>
    <w:uiPriority w:val="46"/>
    <w:rsid w:val="00DC7289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694D6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Header">
    <w:name w:val="header"/>
    <w:basedOn w:val="Normal"/>
    <w:link w:val="Topp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DefaultParagraphFont"/>
    <w:link w:val="Header"/>
    <w:uiPriority w:val="99"/>
    <w:rsid w:val="00B25CF1"/>
  </w:style>
  <w:style w:type="paragraph" w:styleId="Footer">
    <w:name w:val="footer"/>
    <w:basedOn w:val="Normal"/>
    <w:link w:val="BunntekstTegn"/>
    <w:uiPriority w:val="99"/>
    <w:unhideWhenUsed/>
    <w:rsid w:val="00B25C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DefaultParagraphFont"/>
    <w:link w:val="Footer"/>
    <w:uiPriority w:val="99"/>
    <w:rsid w:val="00B25C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styles" Target="styles.xml"/><Relationship Id="rId8" Type="http://schemas.openxmlformats.org/officeDocument/2006/relationships/footer" Target="footer2.xml"/><Relationship Id="rId3" Type="http://schemas.openxmlformats.org/officeDocument/2006/relationships/fontTable" Target="fontTable.xml"/><Relationship Id="rId12" Type="http://schemas.openxmlformats.org/officeDocument/2006/relationships/numbering" Target="numbering.xml"/><Relationship Id="rId7" Type="http://schemas.openxmlformats.org/officeDocument/2006/relationships/footer" Target="footer1.xml"/><Relationship Id="rId2" Type="http://schemas.openxmlformats.org/officeDocument/2006/relationships/webSettings" Target="webSettings.xml"/><Relationship Id="rId16" Type="http://schemas.openxmlformats.org/officeDocument/2006/relationships/customXml" Target="../customXml/item4.xml"/><Relationship Id="rId1" Type="http://schemas.openxmlformats.org/officeDocument/2006/relationships/settings" Target="settings.xml"/><Relationship Id="rId11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15" Type="http://schemas.openxmlformats.org/officeDocument/2006/relationships/customXml" Target="../customXml/item3.xml"/><Relationship Id="rId10" Type="http://schemas.openxmlformats.org/officeDocument/2006/relationships/footer" Target="footer3.xml"/><Relationship Id="rId4" Type="http://schemas.openxmlformats.org/officeDocument/2006/relationships/customXml" Target="../customXml/item1.xml"/><Relationship Id="rId9" Type="http://schemas.openxmlformats.org/officeDocument/2006/relationships/header" Target="header3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895715A2946B4468D588C2CC28BA8EE" ma:contentTypeVersion="12" ma:contentTypeDescription="Opprett et nytt dokument." ma:contentTypeScope="" ma:versionID="8a622fa528d8d22e28a404314835e2ae">
  <xsd:schema xmlns:xsd="http://www.w3.org/2001/XMLSchema" xmlns:xs="http://www.w3.org/2001/XMLSchema" xmlns:p="http://schemas.microsoft.com/office/2006/metadata/properties" xmlns:ns2="72c4f4b7-be96-4152-a077-9ab5a8f30ee6" xmlns:ns3="b79fe5d5-6fc0-49bd-a517-63a2826100c4" targetNamespace="http://schemas.microsoft.com/office/2006/metadata/properties" ma:root="true" ma:fieldsID="90e49bd0bbd87f7207df6d1fb28e5959" ns2:_="" ns3:_="">
    <xsd:import namespace="72c4f4b7-be96-4152-a077-9ab5a8f30ee6"/>
    <xsd:import namespace="b79fe5d5-6fc0-49bd-a517-63a2826100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4f4b7-be96-4152-a077-9ab5a8f30e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7" nillable="true" ma:taxonomy="true" ma:internalName="lcf76f155ced4ddcb4097134ff3c332f" ma:taxonomyFieldName="MediaServiceImageTags" ma:displayName="Bildemerkelapper" ma:readOnly="false" ma:fieldId="{5cf76f15-5ced-4ddc-b409-7134ff3c332f}" ma:taxonomyMulti="true" ma:sspId="875eb0eb-fbd3-4028-abcf-55f8c06e8dc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fe5d5-6fc0-49bd-a517-63a2826100c4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38602cf-4565-4069-99e1-388c2506b3da}" ma:internalName="TaxCatchAll" ma:showField="CatchAllData" ma:web="b79fe5d5-6fc0-49bd-a517-63a2826100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2c4f4b7-be96-4152-a077-9ab5a8f30ee6">
      <Terms xmlns="http://schemas.microsoft.com/office/infopath/2007/PartnerControls"/>
    </lcf76f155ced4ddcb4097134ff3c332f>
    <TaxCatchAll xmlns="b79fe5d5-6fc0-49bd-a517-63a2826100c4" xsi:nil="true"/>
  </documentManagement>
</p:properties>
</file>

<file path=customXml/itemProps1.xml><?xml version="1.0" encoding="utf-8"?>
<ds:datastoreItem xmlns:ds="http://schemas.openxmlformats.org/officeDocument/2006/customXml" ds:itemID="{FF10A617-F265-4CB5-8AE5-AF3A98FDE95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A0C440F-92C0-419C-AD89-B809C9156BC8}"/>
</file>

<file path=customXml/itemProps3.xml><?xml version="1.0" encoding="utf-8"?>
<ds:datastoreItem xmlns:ds="http://schemas.openxmlformats.org/officeDocument/2006/customXml" ds:itemID="{B3D81815-C9CB-4967-87DF-133DB45AAAF0}"/>
</file>

<file path=customXml/itemProps4.xml><?xml version="1.0" encoding="utf-8"?>
<ds:datastoreItem xmlns:ds="http://schemas.openxmlformats.org/officeDocument/2006/customXml" ds:itemID="{18B1D372-D4A2-4B4F-B3FA-7074578C9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</Words>
  <Characters>570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Hege Svendsen</cp:lastModifiedBy>
  <cp:revision>2</cp:revision>
  <dcterms:created xsi:type="dcterms:W3CDTF">2023-06-28T11:25:00Z</dcterms:created>
  <dcterms:modified xsi:type="dcterms:W3CDTF">2023-06-28T11:25:00Z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0x0101000895715A2946B4468D588C2CC28BA8EE</vt:lpwstr>
  </property>
</Properties>
</file>